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DA" w:rsidRPr="00180A97" w:rsidRDefault="00195BA4">
      <w:pPr>
        <w:rPr>
          <w:b/>
        </w:rPr>
      </w:pPr>
      <w:r>
        <w:t xml:space="preserve">                                                        </w:t>
      </w:r>
      <w:r w:rsidRPr="00180A97">
        <w:rPr>
          <w:b/>
        </w:rPr>
        <w:t>HILLCREST  HIGH  SCHOOL  DISTINGUISHED  ALUMNI  2014</w:t>
      </w:r>
    </w:p>
    <w:p w:rsidR="00195BA4" w:rsidRDefault="00195BA4"/>
    <w:p w:rsidR="00195BA4" w:rsidRDefault="00C258DD">
      <w:r>
        <w:rPr>
          <w:b/>
        </w:rPr>
        <w:t>Reginald K</w:t>
      </w:r>
      <w:r w:rsidR="00195BA4" w:rsidRPr="00195BA4">
        <w:rPr>
          <w:b/>
        </w:rPr>
        <w:t>. Brack</w:t>
      </w:r>
      <w:r w:rsidR="00F96EC8" w:rsidRPr="00F96EC8">
        <w:t>, a 1955 graduate of Hillcrest High School,</w:t>
      </w:r>
      <w:r w:rsidR="00195BA4">
        <w:t xml:space="preserve"> </w:t>
      </w:r>
      <w:r w:rsidR="00C320B7">
        <w:t>served from 1985 to 1997 as C</w:t>
      </w:r>
      <w:r w:rsidR="00195BA4">
        <w:t xml:space="preserve">hairman and CEO of Time Inc., the largest magazine publisher and one of the largest book publishers in the world.  In 2001 he was inducted into the Advertising Hall of Fame, and in 2002 </w:t>
      </w:r>
      <w:r w:rsidR="00F86E75">
        <w:t xml:space="preserve">was selected as one of nine most outstanding corporate directors by Director’s Alert.  Mr. Brack is also a former chairman of the National Urban League and the Advertising Council, and has served as a director or trustee of numerous organizations.  He is a founder and director of Fieldpoint Private Bank and Trust in Greenwich, CT, where he resides with his wife, Barbara.  </w:t>
      </w:r>
      <w:r w:rsidR="00C320B7">
        <w:t xml:space="preserve">They have three children.  </w:t>
      </w:r>
      <w:r w:rsidR="00F86E75">
        <w:t xml:space="preserve">Mr. Brack grew up in Dallas, received a B.S. degree from Washington and Lee University, and a Doctor of Letters degree in 2002.  </w:t>
      </w:r>
    </w:p>
    <w:p w:rsidR="00C320B7" w:rsidRDefault="00C320B7">
      <w:r w:rsidRPr="001B5525">
        <w:rPr>
          <w:b/>
        </w:rPr>
        <w:t>Bennett Glazer</w:t>
      </w:r>
      <w:r w:rsidR="00F96EC8" w:rsidRPr="00F96EC8">
        <w:t>, a 1963 graduate of Hillcrest High School,</w:t>
      </w:r>
      <w:r>
        <w:t xml:space="preserve"> is Chairman and CEO of Glazer’s Inc., one of the largest distributors of wine, spirits and malt beverages in the U.S., with over 8,000 employees, 40 branches and 900 suppliers.   He has led the company for the past 15 years, as its revenues grew from $700 million to $ 4 billion, </w:t>
      </w:r>
      <w:r w:rsidR="001B5525">
        <w:t xml:space="preserve">and </w:t>
      </w:r>
      <w:r>
        <w:t xml:space="preserve">expanded its presence in </w:t>
      </w:r>
      <w:r w:rsidR="00D61873">
        <w:t>the U.S.</w:t>
      </w:r>
      <w:r>
        <w:t xml:space="preserve"> and internationally.</w:t>
      </w:r>
      <w:r w:rsidR="00B8749D">
        <w:t xml:space="preserve">  Mr. Glazer</w:t>
      </w:r>
      <w:r w:rsidR="00D61873">
        <w:t xml:space="preserve"> has worked</w:t>
      </w:r>
      <w:r w:rsidR="00B8749D">
        <w:t xml:space="preserve"> in all facets of the business since joining the company in 1968.   He has served on </w:t>
      </w:r>
      <w:r w:rsidR="00D61873">
        <w:t>several boards and has received a number of industry awards</w:t>
      </w:r>
      <w:r w:rsidR="004C5F4A">
        <w:t xml:space="preserve"> for leadership and excellence</w:t>
      </w:r>
      <w:r w:rsidR="00D61873">
        <w:t>.</w:t>
      </w:r>
      <w:r w:rsidR="00B8749D">
        <w:t xml:space="preserve">  Mr. Glazer’s family received the Jewish Family Service Award in 2011.  His wife Marion and he have two children</w:t>
      </w:r>
      <w:r w:rsidR="001B5525">
        <w:t>. He received a B.A. from UT Austin, and attended a Harvard Business School program for Families in Business.</w:t>
      </w:r>
    </w:p>
    <w:p w:rsidR="001B5525" w:rsidRDefault="005A7B69">
      <w:r>
        <w:rPr>
          <w:b/>
        </w:rPr>
        <w:t>Alexander “</w:t>
      </w:r>
      <w:r w:rsidR="001B5525" w:rsidRPr="001B5525">
        <w:rPr>
          <w:b/>
        </w:rPr>
        <w:t>Sandy</w:t>
      </w:r>
      <w:r>
        <w:rPr>
          <w:b/>
        </w:rPr>
        <w:t>”</w:t>
      </w:r>
      <w:r w:rsidR="001B5525" w:rsidRPr="001B5525">
        <w:rPr>
          <w:b/>
        </w:rPr>
        <w:t xml:space="preserve"> Kress</w:t>
      </w:r>
      <w:r w:rsidR="00F96EC8" w:rsidRPr="00F96EC8">
        <w:t>, a 1967 graduate of Hillcrest High School,</w:t>
      </w:r>
      <w:r w:rsidR="001B5525" w:rsidRPr="00F96EC8">
        <w:t xml:space="preserve"> </w:t>
      </w:r>
      <w:r w:rsidR="001B5525">
        <w:t xml:space="preserve">is Senior Counsel at the law firm Akin Gump Strauss Hauer and Feld LLP, with a practice focused on state and national public law and policy, including education policies, reform and accountability.  He has </w:t>
      </w:r>
      <w:r w:rsidR="003C0AF0">
        <w:t>been appointed to serve</w:t>
      </w:r>
      <w:r w:rsidR="001B5525">
        <w:t xml:space="preserve"> on a number of </w:t>
      </w:r>
      <w:r w:rsidR="00D61873">
        <w:t xml:space="preserve">governmental commissions dealing with education, business and economic competitiveness issues, and as a senior advisor to President George W. Bush on </w:t>
      </w:r>
      <w:r w:rsidR="003C0AF0">
        <w:t xml:space="preserve">education and </w:t>
      </w:r>
      <w:r w:rsidR="00D61873">
        <w:t>the No Child Left Behind Act of 2001.  Mr. Kress</w:t>
      </w:r>
      <w:r w:rsidR="003C0AF0">
        <w:t xml:space="preserve"> previously served with the state Educational Economic Policy Center, where he chaired the Center’s Accountability Committee, which produced one of the most advanced public education accountability systems in the nation.  He</w:t>
      </w:r>
      <w:r w:rsidR="00D61873">
        <w:t xml:space="preserve"> has also served as president of the DISD board of trustees.</w:t>
      </w:r>
      <w:r w:rsidR="003C0AF0">
        <w:t xml:space="preserve">  He is a Phi Beta Kappa graduate of the University of California at Berkeley, and an honors graduate of the UT Austin School of Law, where he served as president of student government.</w:t>
      </w:r>
      <w:r>
        <w:t xml:space="preserve">  His wife Camille and he have two children.</w:t>
      </w:r>
    </w:p>
    <w:p w:rsidR="00924639" w:rsidRDefault="003C0AF0">
      <w:r w:rsidRPr="00180A97">
        <w:rPr>
          <w:b/>
        </w:rPr>
        <w:t>Curtis W. Meadows, Jr</w:t>
      </w:r>
      <w:r>
        <w:t>.</w:t>
      </w:r>
      <w:r w:rsidR="00341813">
        <w:t>, a 1956 graduate of Hillcrest High School,</w:t>
      </w:r>
      <w:r>
        <w:t xml:space="preserve"> practiced law </w:t>
      </w:r>
      <w:r w:rsidR="00180A97">
        <w:t xml:space="preserve">for 17 years </w:t>
      </w:r>
      <w:r>
        <w:t>with the Dallas firm Ray, Anderson, Shields, Trotti and Hemphill</w:t>
      </w:r>
      <w:r w:rsidR="00180A97">
        <w:t xml:space="preserve">, where he served for 10 years as managing partner, and was a member of the Corporate, Probate and Taxation Sections of the Dallas, Texas and American Bar Associations.  In 1978, he was elected President, CEO and Director of The Meadows </w:t>
      </w:r>
      <w:r w:rsidR="00AD0029">
        <w:t>Foundation, devoting his</w:t>
      </w:r>
      <w:r w:rsidR="00180A97">
        <w:t xml:space="preserve"> full-time efforts to the work of the Foundation from 1980 to 1996, when he retired as Director Emeritus.</w:t>
      </w:r>
      <w:r w:rsidR="00924639">
        <w:t xml:space="preserve"> During this time, the Foundation’s assets grew from $60 million to $735 million, as it distributed over $270 million in gifts and grants to assist charitable orga</w:t>
      </w:r>
      <w:r w:rsidR="00AD0029">
        <w:t>nizations in Texas, with</w:t>
      </w:r>
      <w:r w:rsidR="00924639">
        <w:t xml:space="preserve"> many awards for excellence and innovation.  Mr. Meadows has also served on numerous community organizations and as a guest lecturer at a number of universities.  </w:t>
      </w:r>
      <w:r w:rsidR="00AD0029">
        <w:t>He received undergraduate and law degrees from UT Austin, where he served at one time as an adjunct faculty member, then Senior Lecturer and Founding Director of the RGK Center for Philanthropy and Community Service.</w:t>
      </w:r>
      <w:r w:rsidR="00341813">
        <w:t xml:space="preserve">  His wife Patricia and he have </w:t>
      </w:r>
      <w:r w:rsidR="008322F4">
        <w:t>two sons and five grandchildren.</w:t>
      </w:r>
    </w:p>
    <w:p w:rsidR="00AD0029" w:rsidRDefault="00AD0029">
      <w:r w:rsidRPr="004C5F4A">
        <w:rPr>
          <w:b/>
        </w:rPr>
        <w:t>Rabbi Mark L. Winer</w:t>
      </w:r>
      <w:r w:rsidR="00341813">
        <w:rPr>
          <w:b/>
        </w:rPr>
        <w:t xml:space="preserve">, </w:t>
      </w:r>
      <w:r w:rsidR="00341813" w:rsidRPr="00341813">
        <w:t>a 1960 graduate of Hillcrest High School</w:t>
      </w:r>
      <w:r w:rsidR="00341813">
        <w:rPr>
          <w:b/>
        </w:rPr>
        <w:t>,</w:t>
      </w:r>
      <w:r>
        <w:t xml:space="preserve"> is an American and British international interfaith scholar and leader.  In 2014, he was appointed a Member of the Order of the British Empire, cited for promoting “interfaith dialogue and social cohesion in London and the UK.”  He</w:t>
      </w:r>
      <w:r w:rsidR="00DA29E3">
        <w:t xml:space="preserve"> is the founding director of the Center for Ecumenical and Interreligious Studies at St. </w:t>
      </w:r>
      <w:r w:rsidR="004C5F4A">
        <w:t>Thomas University in Miami, an</w:t>
      </w:r>
      <w:r w:rsidR="00DA29E3">
        <w:t xml:space="preserve"> Adjunct Professor of Religion, </w:t>
      </w:r>
      <w:r w:rsidR="004C5F4A">
        <w:t xml:space="preserve">and </w:t>
      </w:r>
      <w:r w:rsidR="00DA29E3">
        <w:t>has served for more than 40 years as a congregational rabbi</w:t>
      </w:r>
      <w:r w:rsidR="004C5F4A">
        <w:t xml:space="preserve">. </w:t>
      </w:r>
      <w:r w:rsidR="00DA29E3">
        <w:t xml:space="preserve"> Rabbi Winer participated in negotiation of diplomatic relations between Israel and the Holy See, and in resolving the Auschwitz Convent conflict.  He has served as President of the National Council of Synagogues, and has chaired international interfaith relations for the World Union for Progressive Judaism since 1998</w:t>
      </w:r>
      <w:r w:rsidR="004C5F4A">
        <w:t>.  His wife</w:t>
      </w:r>
      <w:r w:rsidR="00DA29E3">
        <w:t xml:space="preserve"> Suellen</w:t>
      </w:r>
      <w:r w:rsidR="004C5F4A">
        <w:t xml:space="preserve"> and he have</w:t>
      </w:r>
      <w:r w:rsidR="00DA29E3">
        <w:t xml:space="preserve"> three adult children and four grandchildren</w:t>
      </w:r>
      <w:r w:rsidR="004C5F4A">
        <w:t>.  Rabbi Winer is a magna cum laude graduate of Harvard, holds a doctorate with highest distinction from Yale, and was ordained as a rabbi at the Hebrew Union College – Jewish Institute of Religion in New York.</w:t>
      </w:r>
    </w:p>
    <w:sectPr w:rsidR="00AD0029" w:rsidSect="00AD002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A4"/>
    <w:rsid w:val="00111CDA"/>
    <w:rsid w:val="00180A97"/>
    <w:rsid w:val="00195BA4"/>
    <w:rsid w:val="001B5525"/>
    <w:rsid w:val="00341813"/>
    <w:rsid w:val="003C0AF0"/>
    <w:rsid w:val="004C5F4A"/>
    <w:rsid w:val="005A7B69"/>
    <w:rsid w:val="0060379C"/>
    <w:rsid w:val="008322F4"/>
    <w:rsid w:val="00924639"/>
    <w:rsid w:val="00AD0029"/>
    <w:rsid w:val="00B8749D"/>
    <w:rsid w:val="00C258DD"/>
    <w:rsid w:val="00C320B7"/>
    <w:rsid w:val="00C32DDB"/>
    <w:rsid w:val="00D61873"/>
    <w:rsid w:val="00DA29E3"/>
    <w:rsid w:val="00F86E75"/>
    <w:rsid w:val="00F9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Moyer</dc:creator>
  <cp:keywords/>
  <dc:description/>
  <cp:lastModifiedBy>Andrew Moyer</cp:lastModifiedBy>
  <cp:revision>4</cp:revision>
  <dcterms:created xsi:type="dcterms:W3CDTF">2014-09-03T10:41:00Z</dcterms:created>
  <dcterms:modified xsi:type="dcterms:W3CDTF">2014-09-04T18:45:00Z</dcterms:modified>
</cp:coreProperties>
</file>